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361BFB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6C7CB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361BFB">
        <w:rPr>
          <w:b w:val="0"/>
          <w:sz w:val="30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6C7CB0">
        <w:rPr>
          <w:sz w:val="28"/>
          <w:szCs w:val="28"/>
        </w:rPr>
        <w:t xml:space="preserve"> Ненецкого автономного округа»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51116D">
        <w:rPr>
          <w:b/>
          <w:szCs w:val="24"/>
          <w:u w:val="single"/>
        </w:rPr>
        <w:t xml:space="preserve"> </w:t>
      </w:r>
      <w:bookmarkStart w:id="0" w:name="_GoBack"/>
      <w:bookmarkEnd w:id="0"/>
      <w:r w:rsidR="00982F35">
        <w:rPr>
          <w:b/>
          <w:szCs w:val="24"/>
          <w:u w:val="single"/>
        </w:rPr>
        <w:t>15</w:t>
      </w:r>
      <w:r w:rsidR="002C2A6D">
        <w:rPr>
          <w:b/>
          <w:szCs w:val="24"/>
          <w:u w:val="single"/>
        </w:rPr>
        <w:t>.</w:t>
      </w:r>
      <w:r w:rsidR="009D786D">
        <w:rPr>
          <w:b/>
          <w:szCs w:val="24"/>
          <w:u w:val="single"/>
        </w:rPr>
        <w:t>0</w:t>
      </w:r>
      <w:r w:rsidR="00D00E67">
        <w:rPr>
          <w:b/>
          <w:szCs w:val="24"/>
          <w:u w:val="single"/>
        </w:rPr>
        <w:t>6</w:t>
      </w:r>
      <w:r w:rsidR="003C41F8">
        <w:rPr>
          <w:b/>
          <w:szCs w:val="24"/>
          <w:u w:val="single"/>
        </w:rPr>
        <w:t>.</w:t>
      </w:r>
      <w:r w:rsidR="003175C8">
        <w:rPr>
          <w:b/>
          <w:szCs w:val="24"/>
          <w:u w:val="single"/>
        </w:rPr>
        <w:t>20</w:t>
      </w:r>
      <w:r w:rsidR="00A27F98">
        <w:rPr>
          <w:b/>
          <w:szCs w:val="24"/>
          <w:u w:val="single"/>
        </w:rPr>
        <w:t>2</w:t>
      </w:r>
      <w:r w:rsidR="006C7CB0">
        <w:rPr>
          <w:b/>
          <w:szCs w:val="24"/>
          <w:u w:val="single"/>
        </w:rPr>
        <w:t>2</w:t>
      </w:r>
      <w:r w:rsidR="00AC24B1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982F35">
        <w:rPr>
          <w:b/>
          <w:szCs w:val="24"/>
          <w:u w:val="single"/>
        </w:rPr>
        <w:t>136</w:t>
      </w:r>
      <w:r w:rsidR="00361BFB">
        <w:rPr>
          <w:b/>
          <w:szCs w:val="24"/>
          <w:u w:val="single"/>
        </w:rPr>
        <w:t>п</w:t>
      </w:r>
    </w:p>
    <w:p w:rsidR="00F7264F" w:rsidRDefault="00982F35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р</w:t>
      </w:r>
      <w:r w:rsidR="00F7264F">
        <w:rPr>
          <w:sz w:val="20"/>
        </w:rPr>
        <w:t>п. Искателей</w:t>
      </w:r>
    </w:p>
    <w:p w:rsidR="0037730D" w:rsidRDefault="0037730D" w:rsidP="0037730D">
      <w:pPr>
        <w:overflowPunct/>
        <w:jc w:val="both"/>
        <w:rPr>
          <w:sz w:val="22"/>
          <w:szCs w:val="22"/>
        </w:rPr>
      </w:pPr>
      <w:r>
        <w:rPr>
          <w:sz w:val="22"/>
          <w:szCs w:val="22"/>
        </w:rPr>
        <w:t>О порядке п</w:t>
      </w:r>
      <w:r w:rsidRPr="0037730D">
        <w:rPr>
          <w:sz w:val="22"/>
          <w:szCs w:val="22"/>
        </w:rPr>
        <w:t>редоставлени</w:t>
      </w:r>
      <w:r w:rsidR="00493DF2">
        <w:rPr>
          <w:sz w:val="22"/>
          <w:szCs w:val="22"/>
        </w:rPr>
        <w:t>я</w:t>
      </w:r>
      <w:r w:rsidRPr="0037730D">
        <w:rPr>
          <w:sz w:val="22"/>
          <w:szCs w:val="22"/>
        </w:rPr>
        <w:t xml:space="preserve"> дополнительн</w:t>
      </w:r>
      <w:r w:rsidR="00495F94">
        <w:rPr>
          <w:sz w:val="22"/>
          <w:szCs w:val="22"/>
        </w:rPr>
        <w:t>ых</w:t>
      </w:r>
      <w:r w:rsidRPr="0037730D">
        <w:rPr>
          <w:sz w:val="22"/>
          <w:szCs w:val="22"/>
        </w:rPr>
        <w:t xml:space="preserve"> </w:t>
      </w:r>
    </w:p>
    <w:p w:rsidR="00093663" w:rsidRDefault="00495F94" w:rsidP="0037730D">
      <w:pPr>
        <w:overflowPunct/>
        <w:jc w:val="both"/>
        <w:rPr>
          <w:color w:val="000000"/>
          <w:sz w:val="26"/>
          <w:szCs w:val="26"/>
        </w:rPr>
      </w:pPr>
      <w:r>
        <w:rPr>
          <w:sz w:val="22"/>
          <w:szCs w:val="22"/>
        </w:rPr>
        <w:t>мер</w:t>
      </w:r>
      <w:r w:rsidR="0037730D" w:rsidRPr="0037730D">
        <w:rPr>
          <w:sz w:val="22"/>
          <w:szCs w:val="22"/>
        </w:rPr>
        <w:t xml:space="preserve"> социальной поддержки</w:t>
      </w: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184780" w:rsidRDefault="00184780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9D786D" w:rsidRPr="00CC4287" w:rsidRDefault="0037730D" w:rsidP="004A2B76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730D">
        <w:rPr>
          <w:rFonts w:eastAsiaTheme="minorHAnsi"/>
          <w:sz w:val="26"/>
          <w:szCs w:val="26"/>
          <w:lang w:eastAsia="en-US"/>
        </w:rPr>
        <w:t>В соответствии с частью 5 ст</w:t>
      </w:r>
      <w:r w:rsidR="00717E53">
        <w:rPr>
          <w:rFonts w:eastAsiaTheme="minorHAnsi"/>
          <w:sz w:val="26"/>
          <w:szCs w:val="26"/>
          <w:lang w:eastAsia="en-US"/>
        </w:rPr>
        <w:t>атьи 20 Федерального закона                               от 0</w:t>
      </w:r>
      <w:r w:rsidRPr="0037730D">
        <w:rPr>
          <w:rFonts w:eastAsiaTheme="minorHAnsi"/>
          <w:sz w:val="26"/>
          <w:szCs w:val="26"/>
          <w:lang w:eastAsia="en-US"/>
        </w:rPr>
        <w:t>6</w:t>
      </w:r>
      <w:r w:rsidR="00717E53">
        <w:rPr>
          <w:rFonts w:eastAsiaTheme="minorHAnsi"/>
          <w:sz w:val="26"/>
          <w:szCs w:val="26"/>
          <w:lang w:eastAsia="en-US"/>
        </w:rPr>
        <w:t>.10.</w:t>
      </w:r>
      <w:r w:rsidRPr="0037730D">
        <w:rPr>
          <w:rFonts w:eastAsiaTheme="minorHAnsi"/>
          <w:sz w:val="26"/>
          <w:szCs w:val="26"/>
          <w:lang w:eastAsia="en-US"/>
        </w:rPr>
        <w:t>2003 № 131-ФЗ «Об общих принципах организации местного самоуправления в Российской Федерации»,  статьей 56 Федерального з</w:t>
      </w:r>
      <w:r>
        <w:rPr>
          <w:rFonts w:eastAsiaTheme="minorHAnsi"/>
          <w:sz w:val="26"/>
          <w:szCs w:val="26"/>
          <w:lang w:eastAsia="en-US"/>
        </w:rPr>
        <w:t xml:space="preserve">акона </w:t>
      </w:r>
      <w:r w:rsidR="00717E53">
        <w:rPr>
          <w:rFonts w:eastAsiaTheme="minorHAnsi"/>
          <w:sz w:val="26"/>
          <w:szCs w:val="26"/>
          <w:lang w:eastAsia="en-US"/>
        </w:rPr>
        <w:t xml:space="preserve">            </w:t>
      </w:r>
      <w:r>
        <w:rPr>
          <w:rFonts w:eastAsiaTheme="minorHAnsi"/>
          <w:sz w:val="26"/>
          <w:szCs w:val="26"/>
          <w:lang w:eastAsia="en-US"/>
        </w:rPr>
        <w:t>от 29</w:t>
      </w:r>
      <w:r w:rsidR="00717E53">
        <w:rPr>
          <w:rFonts w:eastAsiaTheme="minorHAnsi"/>
          <w:sz w:val="26"/>
          <w:szCs w:val="26"/>
          <w:lang w:eastAsia="en-US"/>
        </w:rPr>
        <w:t>.12.</w:t>
      </w:r>
      <w:r>
        <w:rPr>
          <w:rFonts w:eastAsiaTheme="minorHAnsi"/>
          <w:sz w:val="26"/>
          <w:szCs w:val="26"/>
          <w:lang w:eastAsia="en-US"/>
        </w:rPr>
        <w:t>2012</w:t>
      </w:r>
      <w:r w:rsidRPr="0037730D">
        <w:rPr>
          <w:rFonts w:eastAsiaTheme="minorHAnsi"/>
          <w:sz w:val="26"/>
          <w:szCs w:val="26"/>
          <w:lang w:eastAsia="en-US"/>
        </w:rPr>
        <w:t xml:space="preserve">  № 273-ФЗ «Об образовании в Российской Федерации»,</w:t>
      </w:r>
      <w:r w:rsidR="004A2B76">
        <w:rPr>
          <w:rFonts w:eastAsiaTheme="minorHAnsi"/>
          <w:sz w:val="26"/>
          <w:szCs w:val="26"/>
          <w:lang w:eastAsia="en-US"/>
        </w:rPr>
        <w:t xml:space="preserve"> пунктом </w:t>
      </w:r>
      <w:r w:rsidR="004A2B76" w:rsidRPr="00717E53">
        <w:rPr>
          <w:rFonts w:eastAsiaTheme="minorHAnsi"/>
          <w:sz w:val="26"/>
          <w:szCs w:val="26"/>
          <w:lang w:eastAsia="en-US"/>
        </w:rPr>
        <w:t>5</w:t>
      </w:r>
      <w:r w:rsidR="004A2B76">
        <w:rPr>
          <w:rFonts w:eastAsiaTheme="minorHAnsi"/>
          <w:sz w:val="26"/>
          <w:szCs w:val="26"/>
          <w:lang w:eastAsia="en-US"/>
        </w:rPr>
        <w:t xml:space="preserve"> </w:t>
      </w:r>
      <w:r w:rsidR="004A2B76" w:rsidRPr="0037730D">
        <w:rPr>
          <w:rFonts w:eastAsiaTheme="minorHAnsi"/>
          <w:sz w:val="26"/>
          <w:szCs w:val="26"/>
          <w:lang w:eastAsia="en-US"/>
        </w:rPr>
        <w:t xml:space="preserve">решения Совета муниципального района </w:t>
      </w:r>
      <w:r w:rsidR="004A2B76">
        <w:rPr>
          <w:rFonts w:eastAsiaTheme="minorHAnsi"/>
          <w:sz w:val="26"/>
          <w:szCs w:val="26"/>
          <w:lang w:eastAsia="en-US"/>
        </w:rPr>
        <w:t>«Заполярный район» Ненецкого автономного округа»</w:t>
      </w:r>
      <w:r w:rsidR="004A2B76" w:rsidRPr="0037730D">
        <w:rPr>
          <w:rFonts w:eastAsiaTheme="minorHAnsi"/>
          <w:sz w:val="26"/>
          <w:szCs w:val="26"/>
          <w:lang w:eastAsia="en-US"/>
        </w:rPr>
        <w:t xml:space="preserve"> от </w:t>
      </w:r>
      <w:r w:rsidR="004A2B76">
        <w:rPr>
          <w:rFonts w:eastAsiaTheme="minorHAnsi"/>
          <w:sz w:val="26"/>
          <w:szCs w:val="26"/>
          <w:lang w:eastAsia="en-US"/>
        </w:rPr>
        <w:t>02</w:t>
      </w:r>
      <w:r w:rsidR="004A2B76" w:rsidRPr="0037730D">
        <w:rPr>
          <w:rFonts w:eastAsiaTheme="minorHAnsi"/>
          <w:sz w:val="26"/>
          <w:szCs w:val="26"/>
          <w:lang w:eastAsia="en-US"/>
        </w:rPr>
        <w:t>.0</w:t>
      </w:r>
      <w:r w:rsidR="004A2B76">
        <w:rPr>
          <w:rFonts w:eastAsiaTheme="minorHAnsi"/>
          <w:sz w:val="26"/>
          <w:szCs w:val="26"/>
          <w:lang w:eastAsia="en-US"/>
        </w:rPr>
        <w:t>6</w:t>
      </w:r>
      <w:r w:rsidR="004A2B76" w:rsidRPr="0037730D">
        <w:rPr>
          <w:rFonts w:eastAsiaTheme="minorHAnsi"/>
          <w:sz w:val="26"/>
          <w:szCs w:val="26"/>
          <w:lang w:eastAsia="en-US"/>
        </w:rPr>
        <w:t>.20</w:t>
      </w:r>
      <w:r w:rsidR="004A2B76">
        <w:rPr>
          <w:rFonts w:eastAsiaTheme="minorHAnsi"/>
          <w:sz w:val="26"/>
          <w:szCs w:val="26"/>
          <w:lang w:eastAsia="en-US"/>
        </w:rPr>
        <w:t>22</w:t>
      </w:r>
      <w:r w:rsidR="004A2B76" w:rsidRPr="0037730D">
        <w:rPr>
          <w:rFonts w:eastAsiaTheme="minorHAnsi"/>
          <w:sz w:val="26"/>
          <w:szCs w:val="26"/>
          <w:lang w:eastAsia="en-US"/>
        </w:rPr>
        <w:t xml:space="preserve"> </w:t>
      </w:r>
      <w:r w:rsidR="00717E53">
        <w:rPr>
          <w:rFonts w:eastAsiaTheme="minorHAnsi"/>
          <w:sz w:val="26"/>
          <w:szCs w:val="26"/>
          <w:lang w:eastAsia="en-US"/>
        </w:rPr>
        <w:t xml:space="preserve">№ </w:t>
      </w:r>
      <w:r w:rsidR="00717E53" w:rsidRPr="00717E53">
        <w:rPr>
          <w:rFonts w:eastAsiaTheme="minorHAnsi"/>
          <w:sz w:val="26"/>
          <w:szCs w:val="26"/>
          <w:lang w:eastAsia="en-US"/>
        </w:rPr>
        <w:t>195</w:t>
      </w:r>
      <w:r w:rsidR="004A2B76" w:rsidRPr="00717E53">
        <w:rPr>
          <w:rFonts w:eastAsiaTheme="minorHAnsi"/>
          <w:sz w:val="26"/>
          <w:szCs w:val="26"/>
          <w:lang w:eastAsia="en-US"/>
        </w:rPr>
        <w:t>-р</w:t>
      </w:r>
      <w:r w:rsidR="004A2B76" w:rsidRPr="0037730D">
        <w:rPr>
          <w:rFonts w:eastAsiaTheme="minorHAnsi"/>
          <w:sz w:val="26"/>
          <w:szCs w:val="26"/>
          <w:lang w:eastAsia="en-US"/>
        </w:rPr>
        <w:t xml:space="preserve"> </w:t>
      </w:r>
      <w:r w:rsidR="004A2B76">
        <w:rPr>
          <w:rFonts w:eastAsiaTheme="minorHAnsi"/>
          <w:sz w:val="26"/>
          <w:szCs w:val="26"/>
          <w:lang w:eastAsia="en-US"/>
        </w:rPr>
        <w:t>«</w:t>
      </w:r>
      <w:r w:rsidR="004A2B76" w:rsidRPr="004A2B76">
        <w:rPr>
          <w:rFonts w:eastAsiaTheme="minorHAnsi"/>
          <w:sz w:val="26"/>
          <w:szCs w:val="26"/>
          <w:lang w:eastAsia="en-US"/>
        </w:rPr>
        <w:t>Об  установлении дополнительных мер социальной поддержки гражданам, заключи</w:t>
      </w:r>
      <w:r w:rsidR="004A2B76">
        <w:rPr>
          <w:rFonts w:eastAsiaTheme="minorHAnsi"/>
          <w:sz w:val="26"/>
          <w:szCs w:val="26"/>
          <w:lang w:eastAsia="en-US"/>
        </w:rPr>
        <w:t>вш</w:t>
      </w:r>
      <w:r w:rsidR="00717E53">
        <w:rPr>
          <w:rFonts w:eastAsiaTheme="minorHAnsi"/>
          <w:sz w:val="26"/>
          <w:szCs w:val="26"/>
          <w:lang w:eastAsia="en-US"/>
        </w:rPr>
        <w:t>им договор о целевом обучении»</w:t>
      </w:r>
      <w:r w:rsidR="009D786D">
        <w:rPr>
          <w:rFonts w:eastAsiaTheme="minorHAnsi"/>
          <w:sz w:val="26"/>
          <w:szCs w:val="26"/>
          <w:lang w:eastAsia="en-US"/>
        </w:rPr>
        <w:t xml:space="preserve"> </w:t>
      </w:r>
      <w:r w:rsidR="009D786D" w:rsidRPr="0075721E">
        <w:rPr>
          <w:rFonts w:eastAsiaTheme="minorHAnsi"/>
          <w:sz w:val="26"/>
          <w:szCs w:val="26"/>
          <w:lang w:eastAsia="en-US"/>
        </w:rPr>
        <w:t>Администрация</w:t>
      </w:r>
      <w:r w:rsidR="009D786D" w:rsidRPr="00CC4287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</w:t>
      </w:r>
      <w:r w:rsidR="009D786D">
        <w:rPr>
          <w:rFonts w:eastAsiaTheme="minorHAnsi"/>
          <w:sz w:val="26"/>
          <w:szCs w:val="26"/>
          <w:lang w:eastAsia="en-US"/>
        </w:rPr>
        <w:t>Ненецкого автономного округа»</w:t>
      </w:r>
      <w:r w:rsidR="009D786D" w:rsidRPr="0075721E">
        <w:rPr>
          <w:rFonts w:eastAsiaTheme="minorHAnsi"/>
          <w:sz w:val="26"/>
          <w:szCs w:val="26"/>
          <w:lang w:eastAsia="en-US"/>
        </w:rPr>
        <w:t xml:space="preserve"> </w:t>
      </w:r>
      <w:r w:rsidR="009D786D" w:rsidRPr="00CC4287">
        <w:rPr>
          <w:color w:val="000000"/>
          <w:sz w:val="26"/>
          <w:szCs w:val="26"/>
        </w:rPr>
        <w:t>ПОСТАНОВЛЯЕТ:</w:t>
      </w:r>
    </w:p>
    <w:p w:rsidR="009D786D" w:rsidRPr="009D786D" w:rsidRDefault="009D786D" w:rsidP="009D786D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4A2B76" w:rsidRDefault="004A2B76" w:rsidP="009D786D">
      <w:pPr>
        <w:pStyle w:val="a5"/>
        <w:numPr>
          <w:ilvl w:val="0"/>
          <w:numId w:val="5"/>
        </w:numPr>
        <w:tabs>
          <w:tab w:val="left" w:pos="1134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>
        <w:rPr>
          <w:rFonts w:eastAsiaTheme="minorHAnsi"/>
          <w:sz w:val="26"/>
          <w:szCs w:val="26"/>
          <w:lang w:eastAsia="en-US"/>
        </w:rPr>
        <w:t>Утвердить:</w:t>
      </w:r>
    </w:p>
    <w:p w:rsidR="004A2B76" w:rsidRPr="004A2B76" w:rsidRDefault="004A2B76" w:rsidP="004A2B76">
      <w:pPr>
        <w:pStyle w:val="a5"/>
        <w:numPr>
          <w:ilvl w:val="0"/>
          <w:numId w:val="6"/>
        </w:numPr>
        <w:tabs>
          <w:tab w:val="left" w:pos="709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B76">
        <w:rPr>
          <w:rFonts w:eastAsiaTheme="minorHAnsi"/>
          <w:sz w:val="26"/>
          <w:szCs w:val="26"/>
          <w:lang w:eastAsia="en-US"/>
        </w:rPr>
        <w:t xml:space="preserve">Порядок предоставления ежемесячной компенсационной денежной выплаты </w:t>
      </w:r>
      <w:r>
        <w:rPr>
          <w:rFonts w:eastAsiaTheme="minorHAnsi"/>
          <w:sz w:val="26"/>
          <w:szCs w:val="26"/>
          <w:lang w:eastAsia="en-US"/>
        </w:rPr>
        <w:t>гражданам</w:t>
      </w:r>
      <w:r w:rsidRPr="004A2B76">
        <w:rPr>
          <w:rFonts w:eastAsiaTheme="minorHAnsi"/>
          <w:sz w:val="26"/>
          <w:szCs w:val="26"/>
          <w:lang w:eastAsia="en-US"/>
        </w:rPr>
        <w:t xml:space="preserve">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района, согласно </w:t>
      </w:r>
      <w:r w:rsidR="00C87D45">
        <w:rPr>
          <w:rFonts w:eastAsiaTheme="minorHAnsi"/>
          <w:sz w:val="26"/>
          <w:szCs w:val="26"/>
          <w:lang w:eastAsia="en-US"/>
        </w:rPr>
        <w:t>п</w:t>
      </w:r>
      <w:r w:rsidRPr="004A2B76">
        <w:rPr>
          <w:rFonts w:eastAsiaTheme="minorHAnsi"/>
          <w:sz w:val="26"/>
          <w:szCs w:val="26"/>
          <w:lang w:eastAsia="en-US"/>
        </w:rPr>
        <w:t>риложению 1;</w:t>
      </w:r>
    </w:p>
    <w:p w:rsidR="004A2B76" w:rsidRPr="004A2B76" w:rsidRDefault="004A2B76" w:rsidP="004A2B76">
      <w:pPr>
        <w:pStyle w:val="a5"/>
        <w:numPr>
          <w:ilvl w:val="0"/>
          <w:numId w:val="6"/>
        </w:numPr>
        <w:tabs>
          <w:tab w:val="left" w:pos="709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B76">
        <w:rPr>
          <w:rFonts w:eastAsiaTheme="minorHAnsi"/>
          <w:sz w:val="26"/>
          <w:szCs w:val="26"/>
          <w:lang w:eastAsia="en-US"/>
        </w:rPr>
        <w:t xml:space="preserve">Положение о порядке, размере и условиях предоставления </w:t>
      </w:r>
      <w:r>
        <w:rPr>
          <w:rFonts w:eastAsiaTheme="minorHAnsi"/>
          <w:sz w:val="26"/>
          <w:szCs w:val="26"/>
          <w:lang w:eastAsia="en-US"/>
        </w:rPr>
        <w:t>гражданам</w:t>
      </w:r>
      <w:r w:rsidRPr="004A2B76">
        <w:rPr>
          <w:rFonts w:eastAsiaTheme="minorHAnsi"/>
          <w:sz w:val="26"/>
          <w:szCs w:val="26"/>
          <w:lang w:eastAsia="en-US"/>
        </w:rPr>
        <w:t xml:space="preserve">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района, компенсации стоимости проезда из места жительства к месту учебы и обратно согласно </w:t>
      </w:r>
      <w:r w:rsidR="00C87D45">
        <w:rPr>
          <w:rFonts w:eastAsiaTheme="minorHAnsi"/>
          <w:sz w:val="26"/>
          <w:szCs w:val="26"/>
          <w:lang w:eastAsia="en-US"/>
        </w:rPr>
        <w:t>п</w:t>
      </w:r>
      <w:r w:rsidRPr="004A2B76">
        <w:rPr>
          <w:rFonts w:eastAsiaTheme="minorHAnsi"/>
          <w:sz w:val="26"/>
          <w:szCs w:val="26"/>
          <w:lang w:eastAsia="en-US"/>
        </w:rPr>
        <w:t>риложению 2;</w:t>
      </w:r>
    </w:p>
    <w:p w:rsidR="004A2B76" w:rsidRPr="004A2B76" w:rsidRDefault="004A2B76" w:rsidP="004A2B76">
      <w:pPr>
        <w:pStyle w:val="a5"/>
        <w:numPr>
          <w:ilvl w:val="0"/>
          <w:numId w:val="6"/>
        </w:numPr>
        <w:tabs>
          <w:tab w:val="left" w:pos="709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B76">
        <w:rPr>
          <w:rFonts w:eastAsiaTheme="minorHAnsi"/>
          <w:sz w:val="26"/>
          <w:szCs w:val="26"/>
          <w:lang w:eastAsia="en-US"/>
        </w:rPr>
        <w:t xml:space="preserve">Положение о порядке, размере и условиях предоставления </w:t>
      </w:r>
      <w:r>
        <w:rPr>
          <w:rFonts w:eastAsiaTheme="minorHAnsi"/>
          <w:sz w:val="26"/>
          <w:szCs w:val="26"/>
          <w:lang w:eastAsia="en-US"/>
        </w:rPr>
        <w:t>гражданам</w:t>
      </w:r>
      <w:r w:rsidRPr="004A2B76">
        <w:rPr>
          <w:rFonts w:eastAsiaTheme="minorHAnsi"/>
          <w:sz w:val="26"/>
          <w:szCs w:val="26"/>
          <w:lang w:eastAsia="en-US"/>
        </w:rPr>
        <w:t xml:space="preserve">, обучающимся по очной форме по образовательным программам среднего профессионального или высшего образования и заключившим договор о целевом обучении с Администрацией Заполярного района, компенсации стоимости проезда из места учебы к месту прохождения практики и обратно согласно </w:t>
      </w:r>
      <w:r w:rsidR="00C87D45">
        <w:rPr>
          <w:rFonts w:eastAsiaTheme="minorHAnsi"/>
          <w:sz w:val="26"/>
          <w:szCs w:val="26"/>
          <w:lang w:eastAsia="en-US"/>
        </w:rPr>
        <w:t>п</w:t>
      </w:r>
      <w:r w:rsidRPr="004A2B76">
        <w:rPr>
          <w:rFonts w:eastAsiaTheme="minorHAnsi"/>
          <w:sz w:val="26"/>
          <w:szCs w:val="26"/>
          <w:lang w:eastAsia="en-US"/>
        </w:rPr>
        <w:t>риложению 3.</w:t>
      </w:r>
    </w:p>
    <w:p w:rsidR="00B424C8" w:rsidRPr="00CC0163" w:rsidRDefault="00AA3CA3" w:rsidP="00C9596A">
      <w:pPr>
        <w:pStyle w:val="a5"/>
        <w:numPr>
          <w:ilvl w:val="0"/>
          <w:numId w:val="5"/>
        </w:numPr>
        <w:tabs>
          <w:tab w:val="left" w:pos="1134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CC0163">
        <w:rPr>
          <w:color w:val="000000"/>
          <w:sz w:val="26"/>
          <w:szCs w:val="26"/>
        </w:rPr>
        <w:t>Настоящее постановлени</w:t>
      </w:r>
      <w:r w:rsidR="00687437" w:rsidRPr="00CC0163">
        <w:rPr>
          <w:color w:val="000000"/>
          <w:sz w:val="26"/>
          <w:szCs w:val="26"/>
        </w:rPr>
        <w:t>е</w:t>
      </w:r>
      <w:r w:rsidRPr="00CC0163">
        <w:rPr>
          <w:rFonts w:eastAsiaTheme="minorHAnsi"/>
          <w:sz w:val="26"/>
          <w:szCs w:val="26"/>
          <w:lang w:eastAsia="en-US"/>
        </w:rPr>
        <w:t xml:space="preserve"> </w:t>
      </w:r>
      <w:r w:rsidR="00CC6105">
        <w:rPr>
          <w:color w:val="000000"/>
          <w:sz w:val="26"/>
          <w:szCs w:val="26"/>
        </w:rPr>
        <w:t>вступает</w:t>
      </w:r>
      <w:r w:rsidR="00C9596A">
        <w:rPr>
          <w:color w:val="000000"/>
          <w:sz w:val="26"/>
          <w:szCs w:val="26"/>
        </w:rPr>
        <w:t xml:space="preserve"> </w:t>
      </w:r>
      <w:r w:rsidR="0011581E">
        <w:rPr>
          <w:color w:val="000000"/>
          <w:sz w:val="26"/>
          <w:szCs w:val="26"/>
        </w:rPr>
        <w:t>в силу</w:t>
      </w:r>
      <w:r w:rsidR="00166D40">
        <w:rPr>
          <w:color w:val="000000"/>
          <w:sz w:val="26"/>
          <w:szCs w:val="26"/>
        </w:rPr>
        <w:t xml:space="preserve"> </w:t>
      </w:r>
      <w:r w:rsidR="0011581E">
        <w:rPr>
          <w:color w:val="000000"/>
          <w:sz w:val="26"/>
          <w:szCs w:val="26"/>
        </w:rPr>
        <w:t>после его</w:t>
      </w:r>
      <w:r w:rsidR="00447D11">
        <w:rPr>
          <w:color w:val="000000"/>
          <w:sz w:val="26"/>
          <w:szCs w:val="26"/>
        </w:rPr>
        <w:t xml:space="preserve"> официально</w:t>
      </w:r>
      <w:r w:rsidR="0011581E">
        <w:rPr>
          <w:color w:val="000000"/>
          <w:sz w:val="26"/>
          <w:szCs w:val="26"/>
        </w:rPr>
        <w:t>го</w:t>
      </w:r>
      <w:r w:rsidR="00447D11">
        <w:rPr>
          <w:color w:val="000000"/>
          <w:sz w:val="26"/>
          <w:szCs w:val="26"/>
        </w:rPr>
        <w:t xml:space="preserve"> опубликовани</w:t>
      </w:r>
      <w:r w:rsidR="0011581E">
        <w:rPr>
          <w:color w:val="000000"/>
          <w:sz w:val="26"/>
          <w:szCs w:val="26"/>
        </w:rPr>
        <w:t>я</w:t>
      </w:r>
      <w:r w:rsidR="00A07899">
        <w:rPr>
          <w:color w:val="000000"/>
          <w:sz w:val="26"/>
          <w:szCs w:val="26"/>
        </w:rPr>
        <w:t xml:space="preserve">. </w:t>
      </w:r>
      <w:r w:rsidR="00CC0163">
        <w:rPr>
          <w:color w:val="000000"/>
          <w:sz w:val="26"/>
          <w:szCs w:val="26"/>
        </w:rPr>
        <w:t xml:space="preserve"> </w:t>
      </w:r>
      <w:r w:rsidR="00AC24B1">
        <w:rPr>
          <w:color w:val="000000"/>
          <w:sz w:val="26"/>
          <w:szCs w:val="26"/>
        </w:rPr>
        <w:t xml:space="preserve"> </w:t>
      </w:r>
    </w:p>
    <w:p w:rsidR="00F73F8C" w:rsidRDefault="00F73F8C" w:rsidP="00C9596A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717E53" w:rsidRDefault="00717E53" w:rsidP="00C9596A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AB06FF" w:rsidRDefault="00A07899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</w:p>
    <w:p w:rsidR="00553A60" w:rsidRDefault="00F7264F" w:rsidP="00717E53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3C41F8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854C7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899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  <w:r w:rsidR="00CC016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sectPr w:rsidR="00553A60" w:rsidSect="00717E53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50A" w:rsidRDefault="0036750A" w:rsidP="00DF5E44">
      <w:r>
        <w:separator/>
      </w:r>
    </w:p>
  </w:endnote>
  <w:endnote w:type="continuationSeparator" w:id="0">
    <w:p w:rsidR="0036750A" w:rsidRDefault="0036750A" w:rsidP="00DF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50A" w:rsidRDefault="0036750A" w:rsidP="00DF5E44">
      <w:r>
        <w:separator/>
      </w:r>
    </w:p>
  </w:footnote>
  <w:footnote w:type="continuationSeparator" w:id="0">
    <w:p w:rsidR="0036750A" w:rsidRDefault="0036750A" w:rsidP="00DF5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611583"/>
      <w:docPartObj>
        <w:docPartGallery w:val="Page Numbers (Top of Page)"/>
        <w:docPartUnique/>
      </w:docPartObj>
    </w:sdtPr>
    <w:sdtEndPr/>
    <w:sdtContent>
      <w:p w:rsidR="00DF5E44" w:rsidRDefault="00DF5E4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E53">
          <w:rPr>
            <w:noProof/>
          </w:rPr>
          <w:t>2</w:t>
        </w:r>
        <w:r>
          <w:fldChar w:fldCharType="end"/>
        </w:r>
      </w:p>
    </w:sdtContent>
  </w:sdt>
  <w:p w:rsidR="00DF5E44" w:rsidRDefault="00DF5E4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2CCB2DD3"/>
    <w:multiLevelType w:val="hybridMultilevel"/>
    <w:tmpl w:val="D0E8F2EE"/>
    <w:lvl w:ilvl="0" w:tplc="E83CF2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7FE00F73"/>
    <w:multiLevelType w:val="multilevel"/>
    <w:tmpl w:val="6FBE363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13404"/>
    <w:rsid w:val="000261D2"/>
    <w:rsid w:val="0003633E"/>
    <w:rsid w:val="0004054E"/>
    <w:rsid w:val="000405DA"/>
    <w:rsid w:val="00042C15"/>
    <w:rsid w:val="00042C59"/>
    <w:rsid w:val="000519A4"/>
    <w:rsid w:val="00052E96"/>
    <w:rsid w:val="0006611E"/>
    <w:rsid w:val="00066897"/>
    <w:rsid w:val="00070F6D"/>
    <w:rsid w:val="00071DA3"/>
    <w:rsid w:val="00072022"/>
    <w:rsid w:val="00075875"/>
    <w:rsid w:val="00080E9A"/>
    <w:rsid w:val="00093663"/>
    <w:rsid w:val="000A5425"/>
    <w:rsid w:val="000B6CDE"/>
    <w:rsid w:val="000B742A"/>
    <w:rsid w:val="000D43A3"/>
    <w:rsid w:val="000D59A7"/>
    <w:rsid w:val="000D7983"/>
    <w:rsid w:val="000E38E9"/>
    <w:rsid w:val="000E7A5B"/>
    <w:rsid w:val="000F100E"/>
    <w:rsid w:val="000F17C7"/>
    <w:rsid w:val="00100CFA"/>
    <w:rsid w:val="001067C5"/>
    <w:rsid w:val="00110E1F"/>
    <w:rsid w:val="00114D23"/>
    <w:rsid w:val="00114FCB"/>
    <w:rsid w:val="0011581E"/>
    <w:rsid w:val="0011783C"/>
    <w:rsid w:val="00125313"/>
    <w:rsid w:val="00133475"/>
    <w:rsid w:val="001334C7"/>
    <w:rsid w:val="001343C2"/>
    <w:rsid w:val="00142875"/>
    <w:rsid w:val="001511CB"/>
    <w:rsid w:val="00154513"/>
    <w:rsid w:val="001602D8"/>
    <w:rsid w:val="0016467B"/>
    <w:rsid w:val="00165DEB"/>
    <w:rsid w:val="00166D40"/>
    <w:rsid w:val="00167294"/>
    <w:rsid w:val="00167D72"/>
    <w:rsid w:val="00167F9B"/>
    <w:rsid w:val="00174A6F"/>
    <w:rsid w:val="00176FFF"/>
    <w:rsid w:val="00181886"/>
    <w:rsid w:val="001828A7"/>
    <w:rsid w:val="00182E1A"/>
    <w:rsid w:val="00183FBC"/>
    <w:rsid w:val="00184780"/>
    <w:rsid w:val="001917C9"/>
    <w:rsid w:val="00192512"/>
    <w:rsid w:val="001949A3"/>
    <w:rsid w:val="00194B2D"/>
    <w:rsid w:val="001953ED"/>
    <w:rsid w:val="001A305E"/>
    <w:rsid w:val="001A5A0A"/>
    <w:rsid w:val="001B03B7"/>
    <w:rsid w:val="001B3682"/>
    <w:rsid w:val="001B4162"/>
    <w:rsid w:val="001B4277"/>
    <w:rsid w:val="001C0E52"/>
    <w:rsid w:val="001C1978"/>
    <w:rsid w:val="001D1055"/>
    <w:rsid w:val="001E2C55"/>
    <w:rsid w:val="001F1045"/>
    <w:rsid w:val="001F3618"/>
    <w:rsid w:val="001F446B"/>
    <w:rsid w:val="001F5105"/>
    <w:rsid w:val="001F6CA6"/>
    <w:rsid w:val="001F7AC5"/>
    <w:rsid w:val="00221CD9"/>
    <w:rsid w:val="0022315E"/>
    <w:rsid w:val="002245D1"/>
    <w:rsid w:val="00224A3A"/>
    <w:rsid w:val="00226996"/>
    <w:rsid w:val="00227670"/>
    <w:rsid w:val="002334BA"/>
    <w:rsid w:val="00233D99"/>
    <w:rsid w:val="00235881"/>
    <w:rsid w:val="00240462"/>
    <w:rsid w:val="002405A0"/>
    <w:rsid w:val="00240FA2"/>
    <w:rsid w:val="002417F9"/>
    <w:rsid w:val="002455E3"/>
    <w:rsid w:val="00246672"/>
    <w:rsid w:val="0024761D"/>
    <w:rsid w:val="00257901"/>
    <w:rsid w:val="00257D27"/>
    <w:rsid w:val="00263092"/>
    <w:rsid w:val="002649BB"/>
    <w:rsid w:val="00265181"/>
    <w:rsid w:val="00265B7A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2A6D"/>
    <w:rsid w:val="002C3B86"/>
    <w:rsid w:val="002D1E82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DE9"/>
    <w:rsid w:val="0031366E"/>
    <w:rsid w:val="00315AEE"/>
    <w:rsid w:val="003175C8"/>
    <w:rsid w:val="0032575B"/>
    <w:rsid w:val="0032593F"/>
    <w:rsid w:val="00327CD7"/>
    <w:rsid w:val="003309D7"/>
    <w:rsid w:val="003427C4"/>
    <w:rsid w:val="00344064"/>
    <w:rsid w:val="0034450E"/>
    <w:rsid w:val="003514F0"/>
    <w:rsid w:val="00351CA6"/>
    <w:rsid w:val="00351F0F"/>
    <w:rsid w:val="00352A55"/>
    <w:rsid w:val="00357880"/>
    <w:rsid w:val="00357CEE"/>
    <w:rsid w:val="00361BFB"/>
    <w:rsid w:val="0036750A"/>
    <w:rsid w:val="003706A3"/>
    <w:rsid w:val="00370B18"/>
    <w:rsid w:val="00375DBE"/>
    <w:rsid w:val="0037730D"/>
    <w:rsid w:val="003833BD"/>
    <w:rsid w:val="00386F75"/>
    <w:rsid w:val="00392C33"/>
    <w:rsid w:val="003A4CD7"/>
    <w:rsid w:val="003A51C7"/>
    <w:rsid w:val="003A58D8"/>
    <w:rsid w:val="003B087A"/>
    <w:rsid w:val="003B54AD"/>
    <w:rsid w:val="003B6D4D"/>
    <w:rsid w:val="003C0937"/>
    <w:rsid w:val="003C41D6"/>
    <w:rsid w:val="003C41F8"/>
    <w:rsid w:val="003C76A3"/>
    <w:rsid w:val="003D57D2"/>
    <w:rsid w:val="003D64AB"/>
    <w:rsid w:val="003D7FAD"/>
    <w:rsid w:val="003E2530"/>
    <w:rsid w:val="003E3BD2"/>
    <w:rsid w:val="003E6465"/>
    <w:rsid w:val="003E698E"/>
    <w:rsid w:val="003F2D5F"/>
    <w:rsid w:val="004003B5"/>
    <w:rsid w:val="004022F7"/>
    <w:rsid w:val="004066D4"/>
    <w:rsid w:val="00411125"/>
    <w:rsid w:val="004112F1"/>
    <w:rsid w:val="0042053D"/>
    <w:rsid w:val="00425C62"/>
    <w:rsid w:val="00427846"/>
    <w:rsid w:val="0043070A"/>
    <w:rsid w:val="00437C8D"/>
    <w:rsid w:val="004408F8"/>
    <w:rsid w:val="004415EB"/>
    <w:rsid w:val="00441D7F"/>
    <w:rsid w:val="00444196"/>
    <w:rsid w:val="00447D11"/>
    <w:rsid w:val="00457DB2"/>
    <w:rsid w:val="00460196"/>
    <w:rsid w:val="00464EEE"/>
    <w:rsid w:val="00471846"/>
    <w:rsid w:val="00472CBF"/>
    <w:rsid w:val="004751E9"/>
    <w:rsid w:val="004777E1"/>
    <w:rsid w:val="00493DF2"/>
    <w:rsid w:val="00495F94"/>
    <w:rsid w:val="00496A2B"/>
    <w:rsid w:val="004A0D45"/>
    <w:rsid w:val="004A2B76"/>
    <w:rsid w:val="004A560B"/>
    <w:rsid w:val="004B2739"/>
    <w:rsid w:val="004B3F80"/>
    <w:rsid w:val="004B7915"/>
    <w:rsid w:val="004C1C43"/>
    <w:rsid w:val="004C2654"/>
    <w:rsid w:val="004C3CAC"/>
    <w:rsid w:val="004D12CB"/>
    <w:rsid w:val="004D30BF"/>
    <w:rsid w:val="004D6B90"/>
    <w:rsid w:val="004D7D6A"/>
    <w:rsid w:val="004E05E0"/>
    <w:rsid w:val="004E0DFC"/>
    <w:rsid w:val="004E53B1"/>
    <w:rsid w:val="004E6180"/>
    <w:rsid w:val="004F741D"/>
    <w:rsid w:val="00500A5D"/>
    <w:rsid w:val="005017D7"/>
    <w:rsid w:val="00501F99"/>
    <w:rsid w:val="00502B31"/>
    <w:rsid w:val="00502D9A"/>
    <w:rsid w:val="00503308"/>
    <w:rsid w:val="0050613E"/>
    <w:rsid w:val="00510223"/>
    <w:rsid w:val="0051116D"/>
    <w:rsid w:val="00511C53"/>
    <w:rsid w:val="005165D7"/>
    <w:rsid w:val="00516B02"/>
    <w:rsid w:val="00520601"/>
    <w:rsid w:val="005219DD"/>
    <w:rsid w:val="00524F70"/>
    <w:rsid w:val="0053030F"/>
    <w:rsid w:val="005316C9"/>
    <w:rsid w:val="005333B3"/>
    <w:rsid w:val="00535E44"/>
    <w:rsid w:val="00547601"/>
    <w:rsid w:val="00553A60"/>
    <w:rsid w:val="00553CCD"/>
    <w:rsid w:val="005540A6"/>
    <w:rsid w:val="00556B48"/>
    <w:rsid w:val="0056252D"/>
    <w:rsid w:val="00562AF0"/>
    <w:rsid w:val="00563959"/>
    <w:rsid w:val="00564D36"/>
    <w:rsid w:val="005658F8"/>
    <w:rsid w:val="00571695"/>
    <w:rsid w:val="005742C9"/>
    <w:rsid w:val="00581B8F"/>
    <w:rsid w:val="00581F45"/>
    <w:rsid w:val="005829BA"/>
    <w:rsid w:val="005830D3"/>
    <w:rsid w:val="00585C60"/>
    <w:rsid w:val="00590090"/>
    <w:rsid w:val="00593E05"/>
    <w:rsid w:val="00596904"/>
    <w:rsid w:val="005A096A"/>
    <w:rsid w:val="005A0BBF"/>
    <w:rsid w:val="005A1A23"/>
    <w:rsid w:val="005A350E"/>
    <w:rsid w:val="005A67F6"/>
    <w:rsid w:val="005B2461"/>
    <w:rsid w:val="005B77CA"/>
    <w:rsid w:val="005C0E0D"/>
    <w:rsid w:val="005C22F9"/>
    <w:rsid w:val="005D279B"/>
    <w:rsid w:val="005D3880"/>
    <w:rsid w:val="005D6AE3"/>
    <w:rsid w:val="005D6CF3"/>
    <w:rsid w:val="005E4852"/>
    <w:rsid w:val="005F3E22"/>
    <w:rsid w:val="005F3EAF"/>
    <w:rsid w:val="006205C9"/>
    <w:rsid w:val="00622DE8"/>
    <w:rsid w:val="0066565D"/>
    <w:rsid w:val="00667ACA"/>
    <w:rsid w:val="00673B28"/>
    <w:rsid w:val="006765F3"/>
    <w:rsid w:val="006822C3"/>
    <w:rsid w:val="006852B0"/>
    <w:rsid w:val="006852FE"/>
    <w:rsid w:val="00687437"/>
    <w:rsid w:val="006912A7"/>
    <w:rsid w:val="00692F56"/>
    <w:rsid w:val="006A254D"/>
    <w:rsid w:val="006C5F3B"/>
    <w:rsid w:val="006C65F1"/>
    <w:rsid w:val="006C727F"/>
    <w:rsid w:val="006C7442"/>
    <w:rsid w:val="006C7CB0"/>
    <w:rsid w:val="006D0A7C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17E53"/>
    <w:rsid w:val="00727C64"/>
    <w:rsid w:val="00736934"/>
    <w:rsid w:val="00736A99"/>
    <w:rsid w:val="007469FF"/>
    <w:rsid w:val="00751D1B"/>
    <w:rsid w:val="00752E76"/>
    <w:rsid w:val="00756325"/>
    <w:rsid w:val="00756449"/>
    <w:rsid w:val="0075721E"/>
    <w:rsid w:val="00760415"/>
    <w:rsid w:val="00764B6B"/>
    <w:rsid w:val="0077428A"/>
    <w:rsid w:val="0079726B"/>
    <w:rsid w:val="007A1B30"/>
    <w:rsid w:val="007A1B4F"/>
    <w:rsid w:val="007A654C"/>
    <w:rsid w:val="007A6A32"/>
    <w:rsid w:val="007B1C91"/>
    <w:rsid w:val="007B33D7"/>
    <w:rsid w:val="007B521B"/>
    <w:rsid w:val="007C4A5B"/>
    <w:rsid w:val="007D2EE1"/>
    <w:rsid w:val="007D5A50"/>
    <w:rsid w:val="007D68D9"/>
    <w:rsid w:val="007F73C1"/>
    <w:rsid w:val="0080363B"/>
    <w:rsid w:val="008044F7"/>
    <w:rsid w:val="008116BF"/>
    <w:rsid w:val="00814CB0"/>
    <w:rsid w:val="00817588"/>
    <w:rsid w:val="00822B87"/>
    <w:rsid w:val="00827479"/>
    <w:rsid w:val="0083275B"/>
    <w:rsid w:val="00835F60"/>
    <w:rsid w:val="00836915"/>
    <w:rsid w:val="00842F34"/>
    <w:rsid w:val="008443A6"/>
    <w:rsid w:val="0085317F"/>
    <w:rsid w:val="008537E2"/>
    <w:rsid w:val="00854C78"/>
    <w:rsid w:val="00855412"/>
    <w:rsid w:val="008556C8"/>
    <w:rsid w:val="008562DE"/>
    <w:rsid w:val="0086397D"/>
    <w:rsid w:val="008663AC"/>
    <w:rsid w:val="00867732"/>
    <w:rsid w:val="008709F0"/>
    <w:rsid w:val="0087517E"/>
    <w:rsid w:val="008870A7"/>
    <w:rsid w:val="00891C3F"/>
    <w:rsid w:val="00892A66"/>
    <w:rsid w:val="00893811"/>
    <w:rsid w:val="00895B68"/>
    <w:rsid w:val="008A7EFC"/>
    <w:rsid w:val="008B5127"/>
    <w:rsid w:val="008B6423"/>
    <w:rsid w:val="008C64BF"/>
    <w:rsid w:val="008D26DC"/>
    <w:rsid w:val="008D3411"/>
    <w:rsid w:val="008D3461"/>
    <w:rsid w:val="008D494D"/>
    <w:rsid w:val="008D7CE5"/>
    <w:rsid w:val="008E3F57"/>
    <w:rsid w:val="008E7041"/>
    <w:rsid w:val="008E7C91"/>
    <w:rsid w:val="008F4A98"/>
    <w:rsid w:val="008F7031"/>
    <w:rsid w:val="00904997"/>
    <w:rsid w:val="00916B06"/>
    <w:rsid w:val="0092027E"/>
    <w:rsid w:val="009224BB"/>
    <w:rsid w:val="009330D3"/>
    <w:rsid w:val="0093660A"/>
    <w:rsid w:val="009378AA"/>
    <w:rsid w:val="00942D19"/>
    <w:rsid w:val="00950912"/>
    <w:rsid w:val="009615D2"/>
    <w:rsid w:val="00966227"/>
    <w:rsid w:val="00970E2D"/>
    <w:rsid w:val="00972851"/>
    <w:rsid w:val="00972E02"/>
    <w:rsid w:val="00974C29"/>
    <w:rsid w:val="00982F35"/>
    <w:rsid w:val="0098670F"/>
    <w:rsid w:val="009927B2"/>
    <w:rsid w:val="00993AA5"/>
    <w:rsid w:val="009958E6"/>
    <w:rsid w:val="009A0365"/>
    <w:rsid w:val="009A2A6B"/>
    <w:rsid w:val="009A5359"/>
    <w:rsid w:val="009B5194"/>
    <w:rsid w:val="009B7485"/>
    <w:rsid w:val="009D02D3"/>
    <w:rsid w:val="009D1C01"/>
    <w:rsid w:val="009D786D"/>
    <w:rsid w:val="009E5390"/>
    <w:rsid w:val="009E697D"/>
    <w:rsid w:val="009E7C97"/>
    <w:rsid w:val="00A07899"/>
    <w:rsid w:val="00A12E6A"/>
    <w:rsid w:val="00A15B10"/>
    <w:rsid w:val="00A22701"/>
    <w:rsid w:val="00A240A9"/>
    <w:rsid w:val="00A26814"/>
    <w:rsid w:val="00A27F98"/>
    <w:rsid w:val="00A34089"/>
    <w:rsid w:val="00A34D62"/>
    <w:rsid w:val="00A45463"/>
    <w:rsid w:val="00A52807"/>
    <w:rsid w:val="00A53D08"/>
    <w:rsid w:val="00A55219"/>
    <w:rsid w:val="00A62DA4"/>
    <w:rsid w:val="00A63727"/>
    <w:rsid w:val="00A64836"/>
    <w:rsid w:val="00A64D6F"/>
    <w:rsid w:val="00A74DCE"/>
    <w:rsid w:val="00A80F0D"/>
    <w:rsid w:val="00A87C3D"/>
    <w:rsid w:val="00A90F3A"/>
    <w:rsid w:val="00A932D2"/>
    <w:rsid w:val="00A9495E"/>
    <w:rsid w:val="00A96C1C"/>
    <w:rsid w:val="00AA2171"/>
    <w:rsid w:val="00AA2CCF"/>
    <w:rsid w:val="00AA3CA3"/>
    <w:rsid w:val="00AA4114"/>
    <w:rsid w:val="00AA650C"/>
    <w:rsid w:val="00AB06FF"/>
    <w:rsid w:val="00AB0B9B"/>
    <w:rsid w:val="00AB5D24"/>
    <w:rsid w:val="00AB6D22"/>
    <w:rsid w:val="00AC04E9"/>
    <w:rsid w:val="00AC188F"/>
    <w:rsid w:val="00AC24B1"/>
    <w:rsid w:val="00AC33F3"/>
    <w:rsid w:val="00AC65BE"/>
    <w:rsid w:val="00AD7E71"/>
    <w:rsid w:val="00AE34AB"/>
    <w:rsid w:val="00AE6BCB"/>
    <w:rsid w:val="00AE7118"/>
    <w:rsid w:val="00AE7C9B"/>
    <w:rsid w:val="00AF3324"/>
    <w:rsid w:val="00AF3401"/>
    <w:rsid w:val="00AF52A1"/>
    <w:rsid w:val="00AF75FC"/>
    <w:rsid w:val="00B06841"/>
    <w:rsid w:val="00B10BE1"/>
    <w:rsid w:val="00B13368"/>
    <w:rsid w:val="00B13F85"/>
    <w:rsid w:val="00B1714E"/>
    <w:rsid w:val="00B1782F"/>
    <w:rsid w:val="00B21DEA"/>
    <w:rsid w:val="00B263C6"/>
    <w:rsid w:val="00B36552"/>
    <w:rsid w:val="00B424C8"/>
    <w:rsid w:val="00B64B0C"/>
    <w:rsid w:val="00B726BC"/>
    <w:rsid w:val="00B762E6"/>
    <w:rsid w:val="00B8088F"/>
    <w:rsid w:val="00B80F6D"/>
    <w:rsid w:val="00B85D61"/>
    <w:rsid w:val="00B87EF7"/>
    <w:rsid w:val="00B9719C"/>
    <w:rsid w:val="00BA129D"/>
    <w:rsid w:val="00BA1B11"/>
    <w:rsid w:val="00BA2D1F"/>
    <w:rsid w:val="00BA442F"/>
    <w:rsid w:val="00BA5681"/>
    <w:rsid w:val="00BA5C39"/>
    <w:rsid w:val="00BA64E9"/>
    <w:rsid w:val="00BB40B2"/>
    <w:rsid w:val="00BB7E1C"/>
    <w:rsid w:val="00BB7F5E"/>
    <w:rsid w:val="00BC5513"/>
    <w:rsid w:val="00BD6D80"/>
    <w:rsid w:val="00BE0BCA"/>
    <w:rsid w:val="00BE1900"/>
    <w:rsid w:val="00BE5F3D"/>
    <w:rsid w:val="00BF07A8"/>
    <w:rsid w:val="00BF07E7"/>
    <w:rsid w:val="00BF73CD"/>
    <w:rsid w:val="00C06BD5"/>
    <w:rsid w:val="00C13161"/>
    <w:rsid w:val="00C20D9D"/>
    <w:rsid w:val="00C3258B"/>
    <w:rsid w:val="00C36F5E"/>
    <w:rsid w:val="00C3735F"/>
    <w:rsid w:val="00C42E4E"/>
    <w:rsid w:val="00C43300"/>
    <w:rsid w:val="00C47442"/>
    <w:rsid w:val="00C47AB6"/>
    <w:rsid w:val="00C53826"/>
    <w:rsid w:val="00C5399A"/>
    <w:rsid w:val="00C53FE6"/>
    <w:rsid w:val="00C54291"/>
    <w:rsid w:val="00C56AF9"/>
    <w:rsid w:val="00C64448"/>
    <w:rsid w:val="00C77126"/>
    <w:rsid w:val="00C8174C"/>
    <w:rsid w:val="00C81EFC"/>
    <w:rsid w:val="00C84864"/>
    <w:rsid w:val="00C87C91"/>
    <w:rsid w:val="00C87D45"/>
    <w:rsid w:val="00C9596A"/>
    <w:rsid w:val="00CA0156"/>
    <w:rsid w:val="00CA0346"/>
    <w:rsid w:val="00CB08FF"/>
    <w:rsid w:val="00CB14F7"/>
    <w:rsid w:val="00CC0163"/>
    <w:rsid w:val="00CC0603"/>
    <w:rsid w:val="00CC35C4"/>
    <w:rsid w:val="00CC4287"/>
    <w:rsid w:val="00CC6105"/>
    <w:rsid w:val="00CC7B00"/>
    <w:rsid w:val="00CE39EA"/>
    <w:rsid w:val="00CF3C4E"/>
    <w:rsid w:val="00CF499F"/>
    <w:rsid w:val="00CF624A"/>
    <w:rsid w:val="00D00E67"/>
    <w:rsid w:val="00D018E9"/>
    <w:rsid w:val="00D0298F"/>
    <w:rsid w:val="00D04E40"/>
    <w:rsid w:val="00D10BA7"/>
    <w:rsid w:val="00D130BF"/>
    <w:rsid w:val="00D1324F"/>
    <w:rsid w:val="00D13395"/>
    <w:rsid w:val="00D15D18"/>
    <w:rsid w:val="00D478CF"/>
    <w:rsid w:val="00D60432"/>
    <w:rsid w:val="00D74CEE"/>
    <w:rsid w:val="00D76E42"/>
    <w:rsid w:val="00D87185"/>
    <w:rsid w:val="00D92468"/>
    <w:rsid w:val="00D93E4F"/>
    <w:rsid w:val="00D94A5B"/>
    <w:rsid w:val="00D94F17"/>
    <w:rsid w:val="00D951B2"/>
    <w:rsid w:val="00D96F08"/>
    <w:rsid w:val="00DA1840"/>
    <w:rsid w:val="00DA2297"/>
    <w:rsid w:val="00DA5646"/>
    <w:rsid w:val="00DA7ADB"/>
    <w:rsid w:val="00DB0F99"/>
    <w:rsid w:val="00DB3DA6"/>
    <w:rsid w:val="00DB48A2"/>
    <w:rsid w:val="00DC31C0"/>
    <w:rsid w:val="00DC3450"/>
    <w:rsid w:val="00DC48F1"/>
    <w:rsid w:val="00DC5E5B"/>
    <w:rsid w:val="00DC7328"/>
    <w:rsid w:val="00DC7FF2"/>
    <w:rsid w:val="00DD3F47"/>
    <w:rsid w:val="00DD5924"/>
    <w:rsid w:val="00DF395F"/>
    <w:rsid w:val="00DF3C00"/>
    <w:rsid w:val="00DF44E2"/>
    <w:rsid w:val="00DF48EC"/>
    <w:rsid w:val="00DF5E44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27E62"/>
    <w:rsid w:val="00E30895"/>
    <w:rsid w:val="00E37D33"/>
    <w:rsid w:val="00E4126A"/>
    <w:rsid w:val="00E4485C"/>
    <w:rsid w:val="00E4751D"/>
    <w:rsid w:val="00E528FE"/>
    <w:rsid w:val="00E5314D"/>
    <w:rsid w:val="00E54429"/>
    <w:rsid w:val="00E5700E"/>
    <w:rsid w:val="00E70AA5"/>
    <w:rsid w:val="00E8438D"/>
    <w:rsid w:val="00E876F8"/>
    <w:rsid w:val="00E87A70"/>
    <w:rsid w:val="00E94527"/>
    <w:rsid w:val="00EA0AED"/>
    <w:rsid w:val="00EA47AA"/>
    <w:rsid w:val="00EA48FF"/>
    <w:rsid w:val="00EA5BEC"/>
    <w:rsid w:val="00EB2712"/>
    <w:rsid w:val="00EB39E3"/>
    <w:rsid w:val="00EB3FDC"/>
    <w:rsid w:val="00EB4E88"/>
    <w:rsid w:val="00EB6784"/>
    <w:rsid w:val="00EC072F"/>
    <w:rsid w:val="00EC1DFF"/>
    <w:rsid w:val="00EC59A7"/>
    <w:rsid w:val="00EC6B2D"/>
    <w:rsid w:val="00EC7ED9"/>
    <w:rsid w:val="00ED064F"/>
    <w:rsid w:val="00ED49A5"/>
    <w:rsid w:val="00EE3E61"/>
    <w:rsid w:val="00EE4D11"/>
    <w:rsid w:val="00EE5F15"/>
    <w:rsid w:val="00EE7A5E"/>
    <w:rsid w:val="00EF2B1C"/>
    <w:rsid w:val="00F03198"/>
    <w:rsid w:val="00F03E98"/>
    <w:rsid w:val="00F072A6"/>
    <w:rsid w:val="00F1362E"/>
    <w:rsid w:val="00F13C62"/>
    <w:rsid w:val="00F1424D"/>
    <w:rsid w:val="00F15F6D"/>
    <w:rsid w:val="00F21DC8"/>
    <w:rsid w:val="00F22C30"/>
    <w:rsid w:val="00F27123"/>
    <w:rsid w:val="00F30CF4"/>
    <w:rsid w:val="00F32390"/>
    <w:rsid w:val="00F33DB8"/>
    <w:rsid w:val="00F4161E"/>
    <w:rsid w:val="00F41D37"/>
    <w:rsid w:val="00F44227"/>
    <w:rsid w:val="00F462A7"/>
    <w:rsid w:val="00F523A5"/>
    <w:rsid w:val="00F53D69"/>
    <w:rsid w:val="00F7264F"/>
    <w:rsid w:val="00F73B9F"/>
    <w:rsid w:val="00F73F8C"/>
    <w:rsid w:val="00F770D4"/>
    <w:rsid w:val="00F908DE"/>
    <w:rsid w:val="00F929B5"/>
    <w:rsid w:val="00F95A7A"/>
    <w:rsid w:val="00FA1A94"/>
    <w:rsid w:val="00FA3B0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E0021"/>
    <w:rsid w:val="00FE0A4C"/>
    <w:rsid w:val="00FE0B5E"/>
    <w:rsid w:val="00FE1882"/>
    <w:rsid w:val="00FF162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1AAB6"/>
  <w15:docId w15:val="{0C008706-A06A-469F-8943-B05A9689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F5E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5E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F5E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5E4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629AB-2347-4843-AA56-F48CE4C4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2022-06-15T11:38:00Z</cp:lastPrinted>
  <dcterms:created xsi:type="dcterms:W3CDTF">2022-06-15T11:38:00Z</dcterms:created>
  <dcterms:modified xsi:type="dcterms:W3CDTF">2022-06-15T11:38:00Z</dcterms:modified>
</cp:coreProperties>
</file>